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-540" w:firstLine="0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5.0" w:type="dxa"/>
        <w:jc w:val="center"/>
        <w:tblBorders>
          <w:top w:color="9fb8cd" w:space="0" w:sz="6" w:val="single"/>
          <w:left w:color="9fb8cd" w:space="0" w:sz="6" w:val="single"/>
          <w:bottom w:color="9fb8cd" w:space="0" w:sz="6" w:val="single"/>
          <w:right w:color="9fb8cd" w:space="0" w:sz="6" w:val="single"/>
          <w:insideH w:color="9fb8cd" w:space="0" w:sz="6" w:val="single"/>
          <w:insideV w:color="9fb8cd" w:space="0" w:sz="6" w:val="single"/>
        </w:tblBorders>
        <w:tblLayout w:type="fixed"/>
        <w:tblLook w:val="0400"/>
      </w:tblPr>
      <w:tblGrid>
        <w:gridCol w:w="284"/>
        <w:gridCol w:w="9631"/>
        <w:tblGridChange w:id="0">
          <w:tblGrid>
            <w:gridCol w:w="284"/>
            <w:gridCol w:w="9631"/>
          </w:tblGrid>
        </w:tblGridChange>
      </w:tblGrid>
      <w:tr>
        <w:trPr>
          <w:cantSplit w:val="0"/>
          <w:trHeight w:val="1657" w:hRule="atLeast"/>
          <w:tblHeader w:val="0"/>
        </w:trPr>
        <w:tc>
          <w:tcPr>
            <w:tcBorders>
              <w:top w:color="f5bfca" w:space="0" w:sz="6" w:val="single"/>
              <w:left w:color="f5bfca" w:space="0" w:sz="6" w:val="single"/>
              <w:bottom w:color="f5bfca" w:space="0" w:sz="6" w:val="single"/>
              <w:right w:color="f5bfca" w:space="0" w:sz="6" w:val="single"/>
            </w:tcBorders>
            <w:shd w:fill="f5bfca" w:val="clear"/>
          </w:tcPr>
          <w:p w:rsidR="00000000" w:rsidDel="00000000" w:rsidP="00000000" w:rsidRDefault="00000000" w:rsidRPr="00000000" w14:paraId="00000002">
            <w:pPr>
              <w:spacing w:line="240" w:lineRule="auto"/>
              <w:ind w:left="-559" w:firstLine="0"/>
              <w:rPr>
                <w:rFonts w:ascii="Gill Sans" w:cs="Gill Sans" w:eastAsia="Gill Sans" w:hAnsi="Gill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5bfca" w:space="0" w:sz="6" w:val="single"/>
              <w:bottom w:color="000000" w:space="0" w:sz="0" w:val="nil"/>
              <w:right w:color="000000" w:space="0" w:sz="0" w:val="nil"/>
            </w:tcBorders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03">
            <w:pPr>
              <w:spacing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46"/>
                <w:szCs w:val="46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46"/>
                <w:szCs w:val="46"/>
                <w:rtl w:val="0"/>
              </w:rPr>
              <w:t xml:space="preserve">UI/UX DESIGNER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34"/>
                <w:szCs w:val="34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4"/>
                <w:szCs w:val="34"/>
                <w:rtl w:val="0"/>
              </w:rPr>
              <w:t xml:space="preserve">JOAN DESJARDINS</w:t>
            </w:r>
          </w:p>
          <w:p w:rsidR="00000000" w:rsidDel="00000000" w:rsidP="00000000" w:rsidRDefault="00000000" w:rsidRPr="00000000" w14:paraId="00000005">
            <w:pPr>
              <w:spacing w:before="200" w:line="240" w:lineRule="auto"/>
              <w:ind w:left="-90" w:right="-270" w:firstLine="0"/>
              <w:rPr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itzjoanzi@gmail.com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| (305) 494-8623 | Miramar, FL 33025 | https://www.joanzi.com |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285" w:tblpY="0"/>
        <w:tblW w:w="9915.0" w:type="dxa"/>
        <w:jc w:val="left"/>
        <w:tblBorders>
          <w:top w:color="aab0c7" w:space="0" w:sz="6" w:val="single"/>
          <w:left w:color="aab0c7" w:space="0" w:sz="6" w:val="single"/>
          <w:bottom w:color="aab0c7" w:space="0" w:sz="6" w:val="single"/>
          <w:right w:color="aab0c7" w:space="0" w:sz="6" w:val="single"/>
          <w:insideH w:color="aab0c7" w:space="0" w:sz="6" w:val="single"/>
          <w:insideV w:color="aab0c7" w:space="0" w:sz="6" w:val="single"/>
        </w:tblBorders>
        <w:tblLayout w:type="fixed"/>
        <w:tblLook w:val="0400"/>
      </w:tblPr>
      <w:tblGrid>
        <w:gridCol w:w="277"/>
        <w:gridCol w:w="9638"/>
        <w:tblGridChange w:id="0">
          <w:tblGrid>
            <w:gridCol w:w="277"/>
            <w:gridCol w:w="9638"/>
          </w:tblGrid>
        </w:tblGridChange>
      </w:tblGrid>
      <w:tr>
        <w:trPr>
          <w:cantSplit w:val="0"/>
          <w:trHeight w:val="9426" w:hRule="atLeast"/>
          <w:tblHeader w:val="0"/>
        </w:trPr>
        <w:tc>
          <w:tcPr>
            <w:tcBorders>
              <w:top w:color="c36a78" w:space="0" w:sz="6" w:val="single"/>
              <w:left w:color="c36a78" w:space="0" w:sz="6" w:val="single"/>
              <w:bottom w:color="c36a78" w:space="0" w:sz="6" w:val="single"/>
              <w:right w:color="c36a78" w:space="0" w:sz="6" w:val="single"/>
            </w:tcBorders>
            <w:shd w:fill="c36a78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ind w:left="-559" w:firstLine="0"/>
              <w:rPr>
                <w:rFonts w:ascii="Gill Sans" w:cs="Gill Sans" w:eastAsia="Gill Sans" w:hAnsi="Gill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36a78" w:space="0" w:sz="6" w:val="single"/>
              <w:bottom w:color="000000" w:space="0" w:sz="0" w:val="nil"/>
              <w:right w:color="000000" w:space="0" w:sz="0" w:val="nil"/>
            </w:tcBorders>
            <w:tcMar>
              <w:top w:w="360.0" w:type="dxa"/>
              <w:left w:w="360.0" w:type="dxa"/>
              <w:bottom w:w="360.0" w:type="dxa"/>
              <w:right w:w="360.0" w:type="dxa"/>
            </w:tcMar>
          </w:tcPr>
          <w:p w:rsidR="00000000" w:rsidDel="00000000" w:rsidP="00000000" w:rsidRDefault="00000000" w:rsidRPr="00000000" w14:paraId="00000008">
            <w:pPr>
              <w:spacing w:line="240" w:lineRule="auto"/>
              <w:ind w:left="90" w:hanging="180"/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SUMMARY</w:t>
            </w:r>
          </w:p>
          <w:p w:rsidR="00000000" w:rsidDel="00000000" w:rsidP="00000000" w:rsidRDefault="00000000" w:rsidRPr="00000000" w14:paraId="00000009">
            <w:pPr>
              <w:spacing w:line="259" w:lineRule="auto"/>
              <w:ind w:left="-90" w:right="-36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With a track record spanning back to 2006, I've been instrumental in empowering clients by designing over 10,000 products for numerous satisfied clients. In 2016, I initiated my career transition to include a UX/UI Designer role. As a seasoned professional, I have spearheaded successful user research initiatives, crafted impactful UI/UX designs, and developed winning product strategies.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200"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SKILLS &amp; TOOLS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Hard skills: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UX Research, Wireframe, Composition, Prototyping, UX Testing, Typography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Soft skills: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Empathy &amp; Active listening, Effective communication, Persuasion, Curiosity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Tools: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ab/>
              <w:tab/>
            </w:r>
            <w:r w:rsidDel="00000000" w:rsidR="00000000" w:rsidRPr="00000000">
              <w:rPr>
                <w:rtl w:val="0"/>
              </w:rPr>
              <w:t xml:space="preserve">Figma, Notion, Sketch, Adobe Creative Suite, HTML, CSS, Java Script</w:t>
            </w:r>
          </w:p>
          <w:p w:rsidR="00000000" w:rsidDel="00000000" w:rsidP="00000000" w:rsidRDefault="00000000" w:rsidRPr="00000000" w14:paraId="0000000E">
            <w:pPr>
              <w:spacing w:before="200"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F">
            <w:pPr>
              <w:spacing w:after="160"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UX Design Lead Intern</w:t>
              <w:tab/>
              <w:tab/>
              <w:tab/>
              <w:tab/>
              <w:tab/>
              <w:tab/>
              <w:t xml:space="preserve">September 2023 — Present</w:t>
              <w:br w:type="textWrapping"/>
              <w:t xml:space="preserve">Sports Excitement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Developing a comprehensive design system to streamline website creation 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Designing product strategies and employing user-centered design principles to advocate for the user to ensure problem solving 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Creating and maintaining of design documentation (personas, user flows, wireframes)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Developing interactive prototypes to test and refine user experiences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16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Analyzing data from user research and usability testing to identify trends and insights</w:t>
            </w:r>
          </w:p>
          <w:p w:rsidR="00000000" w:rsidDel="00000000" w:rsidP="00000000" w:rsidRDefault="00000000" w:rsidRPr="00000000" w14:paraId="00000015">
            <w:pPr>
              <w:spacing w:after="160"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UX Design Intern</w:t>
            </w:r>
            <w:r w:rsidDel="00000000" w:rsidR="00000000" w:rsidRPr="00000000">
              <w:rPr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ab/>
              <w:tab/>
              <w:tab/>
              <w:tab/>
            </w:r>
            <w:r w:rsidDel="00000000" w:rsidR="00000000" w:rsidRPr="00000000">
              <w:rPr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May 2023 — July 2023</w:t>
              <w:br w:type="textWrapping"/>
              <w:t xml:space="preserve">Level Up 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Communicated with a cross-team to design and conceptualize a new feature for a basketball training app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Designed and delivered wireframes for mobile interfaces using design system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Used various strategies for user research including prototyping and user testing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ind w:left="540" w:hanging="45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160" w:line="240" w:lineRule="auto"/>
              <w:ind w:left="-9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Graphic Design Manager</w:t>
            </w:r>
            <w:r w:rsidDel="00000000" w:rsidR="00000000" w:rsidRPr="00000000">
              <w:rPr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ab/>
              <w:tab/>
              <w:tab/>
              <w:tab/>
              <w:t xml:space="preserve">January 2013 — October 2022</w:t>
              <w:br w:type="textWrapping"/>
              <w:t xml:space="preserve">GM Print LLC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Conceptualized visuals based on requirements, prepared drafts,  and presented ideas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0" w:afterAutospacing="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Created illustrations, logos and other designs using Adobe Creative Suite apps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160" w:line="240" w:lineRule="auto"/>
              <w:ind w:left="540" w:hanging="450"/>
            </w:pPr>
            <w:r w:rsidDel="00000000" w:rsidR="00000000" w:rsidRPr="00000000">
              <w:rPr>
                <w:rtl w:val="0"/>
              </w:rPr>
              <w:t xml:space="preserve">Began user experience practices and job functions </w:t>
            </w:r>
          </w:p>
          <w:p w:rsidR="00000000" w:rsidDel="00000000" w:rsidP="00000000" w:rsidRDefault="00000000" w:rsidRPr="00000000" w14:paraId="0000001E">
            <w:pPr>
              <w:spacing w:before="200"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60" w:line="240" w:lineRule="auto"/>
              <w:ind w:left="-90" w:firstLine="0"/>
              <w:jc w:val="both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  <w:t xml:space="preserve">UX Designer for Dunkin’ Donuts</w:t>
              <w:tab/>
              <w:tab/>
              <w:tab/>
            </w:r>
            <w:r w:rsidDel="00000000" w:rsidR="00000000" w:rsidRPr="00000000">
              <w:rPr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Jan 2023 — May 2023</w:t>
            </w:r>
            <w:r w:rsidDel="00000000" w:rsidR="00000000" w:rsidRPr="00000000">
              <w:rPr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Wireframed, prototyped and developed high-fidelity mock-ups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Created user personas to inform visualization process with collaborative brainstorming and editing sessions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Performed testing on interface elements like banners, CTAs, buttons and navigation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spacing w:line="240" w:lineRule="auto"/>
              <w:ind w:left="540" w:hanging="450"/>
              <w:jc w:val="both"/>
            </w:pPr>
            <w:r w:rsidDel="00000000" w:rsidR="00000000" w:rsidRPr="00000000">
              <w:rPr>
                <w:rtl w:val="0"/>
              </w:rPr>
              <w:t xml:space="preserve">Identified weak and powerful points and redesigned digital assets to make them more user-friendly</w:t>
            </w:r>
          </w:p>
          <w:p w:rsidR="00000000" w:rsidDel="00000000" w:rsidP="00000000" w:rsidRDefault="00000000" w:rsidRPr="00000000" w14:paraId="00000024">
            <w:pPr>
              <w:spacing w:before="200" w:line="240" w:lineRule="auto"/>
              <w:ind w:left="-90" w:firstLine="0"/>
              <w:rPr>
                <w:rFonts w:ascii="Garamond" w:cs="Garamond" w:eastAsia="Garamond" w:hAnsi="Garamond"/>
                <w:color w:val="6a3840"/>
                <w:sz w:val="32"/>
                <w:szCs w:val="32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ind w:left="-90" w:firstLine="0"/>
              <w:rPr/>
            </w:pPr>
            <w:r w:rsidDel="00000000" w:rsidR="00000000" w:rsidRPr="00000000">
              <w:rPr>
                <w:rtl w:val="0"/>
              </w:rPr>
              <w:t xml:space="preserve">Miami Dade College | Miami, FL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ind w:left="-90" w:firstLine="0"/>
              <w:rPr/>
            </w:pPr>
            <w:r w:rsidDel="00000000" w:rsidR="00000000" w:rsidRPr="00000000">
              <w:rPr>
                <w:rtl w:val="0"/>
              </w:rPr>
              <w:t xml:space="preserve">BS in Biology and minor in Philosophy, not finished</w:t>
            </w:r>
          </w:p>
          <w:p w:rsidR="00000000" w:rsidDel="00000000" w:rsidP="00000000" w:rsidRDefault="00000000" w:rsidRPr="00000000" w14:paraId="00000027">
            <w:pPr>
              <w:spacing w:before="200"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color w:val="6a3840"/>
                <w:sz w:val="32"/>
                <w:szCs w:val="32"/>
                <w:rtl w:val="0"/>
              </w:rPr>
              <w:t xml:space="preserve">COURSES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ind w:left="-90" w:firstLine="0"/>
              <w:rPr>
                <w:rFonts w:ascii="Roboto Serif Medium" w:cs="Roboto Serif Medium" w:eastAsia="Roboto Serif Medium" w:hAnsi="Roboto Serif Medium"/>
                <w:color w:val="073763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  <w:t xml:space="preserve">UX &amp; UI Design, Careerist.com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200" w:lineRule="auto"/>
        <w:rPr>
          <w:rFonts w:ascii="Gill Sans" w:cs="Gill Sans" w:eastAsia="Gill Sans" w:hAnsi="Gill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Gill Sans">
    <w:embedRegular w:fontKey="{00000000-0000-0000-0000-000000000000}" r:id="rId7" w:subsetted="0"/>
    <w:embedBold w:fontKey="{00000000-0000-0000-0000-000000000000}" r:id="rId8" w:subsetted="0"/>
  </w:font>
  <w:font w:name="Roboto Serif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3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70" w:firstLine="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tzjoanzi@gmail.com" TargetMode="External"/><Relationship Id="rId7" Type="http://schemas.openxmlformats.org/officeDocument/2006/relationships/hyperlink" Target="https://www.linkedin.com/in/joan-des-jardins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RobotoSerifMedium-italic.ttf"/><Relationship Id="rId10" Type="http://schemas.openxmlformats.org/officeDocument/2006/relationships/font" Target="fonts/RobotoSerifMedium-bold.ttf"/><Relationship Id="rId12" Type="http://schemas.openxmlformats.org/officeDocument/2006/relationships/font" Target="fonts/RobotoSerifMedium-boldItalic.ttf"/><Relationship Id="rId9" Type="http://schemas.openxmlformats.org/officeDocument/2006/relationships/font" Target="fonts/RobotoSerifMedium-regular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GillSans-regular.ttf"/><Relationship Id="rId8" Type="http://schemas.openxmlformats.org/officeDocument/2006/relationships/font" Target="fonts/Gill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